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D3" w:rsidRPr="00646AD3" w:rsidRDefault="00646AD3" w:rsidP="00646AD3">
      <w:pPr>
        <w:jc w:val="both"/>
        <w:rPr>
          <w:rFonts w:ascii="Arial" w:hAnsi="Arial" w:cs="Arial"/>
        </w:rPr>
      </w:pPr>
    </w:p>
    <w:p w:rsidR="00646AD3" w:rsidRDefault="00706F3C" w:rsidP="00242F3B">
      <w:pPr>
        <w:spacing w:after="120"/>
        <w:ind w:left="-851" w:right="-709"/>
        <w:jc w:val="center"/>
        <w:rPr>
          <w:rFonts w:ascii="Arial" w:hAnsi="Arial" w:cs="Arial"/>
          <w:b/>
          <w:color w:val="000080"/>
          <w:spacing w:val="-14"/>
          <w:sz w:val="40"/>
        </w:rPr>
      </w:pPr>
      <w:r>
        <w:rPr>
          <w:rFonts w:ascii="Arial" w:hAnsi="Arial" w:cs="Arial"/>
          <w:b/>
          <w:noProof/>
          <w:color w:val="000080"/>
          <w:spacing w:val="-14"/>
          <w:sz w:val="40"/>
        </w:rPr>
        <w:drawing>
          <wp:anchor distT="0" distB="0" distL="114300" distR="114300" simplePos="0" relativeHeight="251657216" behindDoc="0" locked="0" layoutInCell="1" allowOverlap="1">
            <wp:simplePos x="0" y="0"/>
            <wp:positionH relativeFrom="column">
              <wp:posOffset>386715</wp:posOffset>
            </wp:positionH>
            <wp:positionV relativeFrom="paragraph">
              <wp:posOffset>751205</wp:posOffset>
            </wp:positionV>
            <wp:extent cx="4620260" cy="2800350"/>
            <wp:effectExtent l="0" t="0" r="889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0260" cy="2800350"/>
                    </a:xfrm>
                    <a:prstGeom prst="rect">
                      <a:avLst/>
                    </a:prstGeom>
                  </pic:spPr>
                </pic:pic>
              </a:graphicData>
            </a:graphic>
            <wp14:sizeRelH relativeFrom="margin">
              <wp14:pctWidth>0</wp14:pctWidth>
            </wp14:sizeRelH>
            <wp14:sizeRelV relativeFrom="margin">
              <wp14:pctHeight>0</wp14:pctHeight>
            </wp14:sizeRelV>
          </wp:anchor>
        </w:drawing>
      </w:r>
      <w:r w:rsidR="00646AD3" w:rsidRPr="00242F3B">
        <w:rPr>
          <w:rFonts w:ascii="Arial" w:hAnsi="Arial" w:cs="Arial"/>
          <w:b/>
          <w:color w:val="000080"/>
          <w:spacing w:val="-14"/>
          <w:sz w:val="40"/>
        </w:rPr>
        <w:t>MENORCA, SANTUARIO DE ESTRELLAS: EL DESTINO STARLIGHT PERFECTO PARA LAS PERSEIDAS</w:t>
      </w:r>
    </w:p>
    <w:p w:rsidR="00706F3C" w:rsidRPr="00706F3C" w:rsidRDefault="00706F3C" w:rsidP="00242F3B">
      <w:pPr>
        <w:spacing w:after="120"/>
        <w:ind w:left="-851" w:right="-709"/>
        <w:jc w:val="center"/>
        <w:rPr>
          <w:rFonts w:ascii="Arial" w:hAnsi="Arial" w:cs="Arial"/>
          <w:b/>
          <w:color w:val="000080"/>
          <w:spacing w:val="-14"/>
          <w:sz w:val="12"/>
        </w:rPr>
      </w:pPr>
    </w:p>
    <w:p w:rsidR="00706F3C" w:rsidRPr="00706F3C" w:rsidRDefault="00706F3C" w:rsidP="00242F3B">
      <w:pPr>
        <w:spacing w:after="120"/>
        <w:ind w:left="-851" w:right="-709"/>
        <w:jc w:val="center"/>
        <w:rPr>
          <w:rFonts w:ascii="Arial" w:hAnsi="Arial" w:cs="Arial"/>
          <w:i/>
          <w:spacing w:val="-10"/>
          <w:sz w:val="24"/>
        </w:rPr>
      </w:pPr>
      <w:r w:rsidRPr="00706F3C">
        <w:rPr>
          <w:rFonts w:ascii="Arial" w:hAnsi="Arial" w:cs="Arial"/>
          <w:i/>
          <w:spacing w:val="-10"/>
          <w:sz w:val="24"/>
        </w:rPr>
        <w:t>El último paraíso del Mediterráneo es un mirador excelente para no perderte el evento astronómico del verano. Un cielo limpio y puro para dejar correr el tiempo sin preocuparse por nada más.</w:t>
      </w:r>
    </w:p>
    <w:p w:rsidR="00646AD3" w:rsidRPr="00646AD3" w:rsidRDefault="00646AD3" w:rsidP="00646AD3">
      <w:pPr>
        <w:jc w:val="center"/>
        <w:rPr>
          <w:rFonts w:ascii="Arial" w:hAnsi="Arial" w:cs="Arial"/>
          <w:b/>
          <w:sz w:val="24"/>
        </w:rPr>
      </w:pPr>
      <w:r w:rsidRPr="00646AD3">
        <w:rPr>
          <w:rFonts w:ascii="Arial" w:hAnsi="Arial" w:cs="Arial"/>
          <w:b/>
          <w:sz w:val="24"/>
        </w:rPr>
        <w:t>En un mundo donde la luz artificial ha borrado el firmamento de muchas ciudades, Menorca emerge como un relicario de oscuridad pura. La isla, declarada Reserva de Biosfera Marina y Destino Starlight en 2019, ofrece uno de los cielos más prístinos del Mediterráneo para contemplar la lluvia de estrellas de las Perseidas, que alcanzará su esplendor las noches del 11 al 13 de agosto. Aquí, lejos de farolas y ruidos, la Vía Láctea se despliega como un manto de diamantes sobre playas vírgenes, faros solitarios y yacimientos talayóticos milenarios.</w:t>
      </w:r>
    </w:p>
    <w:p w:rsidR="00646AD3" w:rsidRPr="00242F3B" w:rsidRDefault="00646AD3" w:rsidP="00242F3B">
      <w:pPr>
        <w:spacing w:after="120" w:line="288" w:lineRule="auto"/>
        <w:jc w:val="both"/>
        <w:rPr>
          <w:rFonts w:ascii="Arial" w:hAnsi="Arial" w:cs="Arial"/>
          <w:sz w:val="24"/>
        </w:rPr>
      </w:pPr>
      <w:r w:rsidRPr="00242F3B">
        <w:rPr>
          <w:rFonts w:ascii="Arial" w:hAnsi="Arial" w:cs="Arial"/>
          <w:sz w:val="24"/>
        </w:rPr>
        <w:t>Menorca no solo protege su mar turquesa: también custodia la calidad de su noche. La Fundación Starlight —avalada por el Instituto Astrofísico de Canarias y la UNESCO— le otorgó un doble reconocimiento único en el Mediterráneo:</w:t>
      </w:r>
    </w:p>
    <w:p w:rsidR="00646AD3" w:rsidRPr="00242F3B" w:rsidRDefault="00646AD3" w:rsidP="00242F3B">
      <w:pPr>
        <w:pStyle w:val="Prrafodelista"/>
        <w:numPr>
          <w:ilvl w:val="0"/>
          <w:numId w:val="1"/>
        </w:numPr>
        <w:spacing w:after="120" w:line="288" w:lineRule="auto"/>
        <w:jc w:val="both"/>
        <w:rPr>
          <w:rFonts w:ascii="Arial" w:hAnsi="Arial" w:cs="Arial"/>
          <w:sz w:val="24"/>
        </w:rPr>
      </w:pPr>
      <w:r w:rsidRPr="00242F3B">
        <w:rPr>
          <w:rFonts w:ascii="Arial" w:hAnsi="Arial" w:cs="Arial"/>
          <w:b/>
          <w:sz w:val="24"/>
        </w:rPr>
        <w:t>Reserva Starlight:</w:t>
      </w:r>
      <w:r w:rsidRPr="00242F3B">
        <w:rPr>
          <w:rFonts w:ascii="Arial" w:hAnsi="Arial" w:cs="Arial"/>
          <w:sz w:val="24"/>
        </w:rPr>
        <w:t xml:space="preserve"> Por la nula contaminación lumínica en zonas como el Parque Natural de </w:t>
      </w:r>
      <w:proofErr w:type="spellStart"/>
      <w:r w:rsidRPr="00242F3B">
        <w:rPr>
          <w:rFonts w:ascii="Arial" w:hAnsi="Arial" w:cs="Arial"/>
          <w:sz w:val="24"/>
        </w:rPr>
        <w:t>s’Albufera</w:t>
      </w:r>
      <w:proofErr w:type="spellEnd"/>
      <w:r w:rsidRPr="00242F3B">
        <w:rPr>
          <w:rFonts w:ascii="Arial" w:hAnsi="Arial" w:cs="Arial"/>
          <w:sz w:val="24"/>
        </w:rPr>
        <w:t xml:space="preserve"> des Grau.</w:t>
      </w:r>
    </w:p>
    <w:p w:rsidR="00646AD3" w:rsidRPr="00242F3B" w:rsidRDefault="00646AD3" w:rsidP="00242F3B">
      <w:pPr>
        <w:pStyle w:val="Prrafodelista"/>
        <w:numPr>
          <w:ilvl w:val="0"/>
          <w:numId w:val="1"/>
        </w:numPr>
        <w:spacing w:after="120" w:line="288" w:lineRule="auto"/>
        <w:jc w:val="both"/>
        <w:rPr>
          <w:rFonts w:ascii="Arial" w:hAnsi="Arial" w:cs="Arial"/>
          <w:sz w:val="24"/>
        </w:rPr>
      </w:pPr>
      <w:r w:rsidRPr="00242F3B">
        <w:rPr>
          <w:rFonts w:ascii="Arial" w:hAnsi="Arial" w:cs="Arial"/>
          <w:b/>
          <w:sz w:val="24"/>
        </w:rPr>
        <w:t>Destino Starlight:</w:t>
      </w:r>
      <w:r w:rsidRPr="00242F3B">
        <w:rPr>
          <w:rFonts w:ascii="Arial" w:hAnsi="Arial" w:cs="Arial"/>
          <w:sz w:val="24"/>
        </w:rPr>
        <w:t xml:space="preserve"> Por su oferta turística vinculada a la astronomía, con alojamientos certificados (Hoteles y Casas Rurales Starlight) y experiencias guiadas por astrónomos.</w:t>
      </w:r>
    </w:p>
    <w:p w:rsidR="00646AD3" w:rsidRPr="00242F3B" w:rsidRDefault="00646AD3" w:rsidP="00242F3B">
      <w:pPr>
        <w:spacing w:after="120" w:line="288" w:lineRule="auto"/>
        <w:jc w:val="both"/>
        <w:rPr>
          <w:rFonts w:ascii="Arial" w:hAnsi="Arial" w:cs="Arial"/>
          <w:sz w:val="24"/>
        </w:rPr>
      </w:pPr>
      <w:r w:rsidRPr="00242F3B">
        <w:rPr>
          <w:rFonts w:ascii="Arial" w:hAnsi="Arial" w:cs="Arial"/>
          <w:sz w:val="24"/>
        </w:rPr>
        <w:t xml:space="preserve">El cielo menorquín es tan claro que, en noches de perseidas, se pueden contar hasta 100 meteoros por hora. La combinación de aire limpio y regulaciones </w:t>
      </w:r>
      <w:r w:rsidRPr="00242F3B">
        <w:rPr>
          <w:rFonts w:ascii="Arial" w:hAnsi="Arial" w:cs="Arial"/>
          <w:sz w:val="24"/>
        </w:rPr>
        <w:lastRenderedPageBreak/>
        <w:t>estrictas contra la luz artificial convierte la</w:t>
      </w:r>
      <w:bookmarkStart w:id="0" w:name="_GoBack"/>
      <w:bookmarkEnd w:id="0"/>
      <w:r w:rsidRPr="00242F3B">
        <w:rPr>
          <w:rFonts w:ascii="Arial" w:hAnsi="Arial" w:cs="Arial"/>
          <w:sz w:val="24"/>
        </w:rPr>
        <w:t xml:space="preserve"> isla en un anfiteatro natural para este espectáculo cósmico.</w:t>
      </w:r>
    </w:p>
    <w:p w:rsidR="00646AD3" w:rsidRPr="00242F3B" w:rsidRDefault="00646AD3" w:rsidP="00242F3B">
      <w:pPr>
        <w:spacing w:after="120" w:line="288" w:lineRule="auto"/>
        <w:jc w:val="both"/>
        <w:rPr>
          <w:rFonts w:ascii="Arial" w:hAnsi="Arial" w:cs="Arial"/>
          <w:b/>
          <w:color w:val="000080"/>
          <w:sz w:val="24"/>
        </w:rPr>
      </w:pPr>
      <w:r w:rsidRPr="00242F3B">
        <w:rPr>
          <w:rFonts w:ascii="Arial" w:hAnsi="Arial" w:cs="Arial"/>
          <w:b/>
          <w:color w:val="000080"/>
          <w:sz w:val="24"/>
        </w:rPr>
        <w:t>Escenarios para el Asombro: Dónde Ver las Perseidas</w:t>
      </w:r>
    </w:p>
    <w:p w:rsidR="00646AD3" w:rsidRPr="00242F3B" w:rsidRDefault="00646AD3" w:rsidP="00242F3B">
      <w:pPr>
        <w:spacing w:after="120" w:line="288" w:lineRule="auto"/>
        <w:jc w:val="both"/>
        <w:rPr>
          <w:rFonts w:ascii="Arial" w:hAnsi="Arial" w:cs="Arial"/>
          <w:b/>
          <w:sz w:val="24"/>
        </w:rPr>
      </w:pPr>
      <w:r w:rsidRPr="00242F3B">
        <w:rPr>
          <w:rFonts w:ascii="Arial" w:hAnsi="Arial" w:cs="Arial"/>
          <w:b/>
          <w:sz w:val="24"/>
        </w:rPr>
        <w:t xml:space="preserve">Cala </w:t>
      </w:r>
      <w:proofErr w:type="spellStart"/>
      <w:r w:rsidRPr="00242F3B">
        <w:rPr>
          <w:rFonts w:ascii="Arial" w:hAnsi="Arial" w:cs="Arial"/>
          <w:b/>
          <w:sz w:val="24"/>
        </w:rPr>
        <w:t>Macarella</w:t>
      </w:r>
      <w:proofErr w:type="spellEnd"/>
      <w:r w:rsidRPr="00242F3B">
        <w:rPr>
          <w:rFonts w:ascii="Arial" w:hAnsi="Arial" w:cs="Arial"/>
          <w:b/>
          <w:sz w:val="24"/>
        </w:rPr>
        <w:t xml:space="preserve"> (Costa Sur)</w:t>
      </w:r>
      <w:r w:rsidR="00242F3B">
        <w:rPr>
          <w:rFonts w:ascii="Arial" w:hAnsi="Arial" w:cs="Arial"/>
          <w:b/>
          <w:sz w:val="24"/>
        </w:rPr>
        <w:t xml:space="preserve">. </w:t>
      </w:r>
      <w:r w:rsidRPr="00242F3B">
        <w:rPr>
          <w:rFonts w:ascii="Arial" w:hAnsi="Arial" w:cs="Arial"/>
          <w:sz w:val="24"/>
        </w:rPr>
        <w:t>Una playa de arena blanca y aguas transparentes, accesible solo a pie o en barco. La ausencia de luz y su aislamiento la hacen ideal para tumbarse sobre la arena y seguir el rastro de los meteoros entre el sonido de las olas.</w:t>
      </w:r>
    </w:p>
    <w:p w:rsidR="00646AD3" w:rsidRPr="00242F3B" w:rsidRDefault="00646AD3" w:rsidP="00242F3B">
      <w:pPr>
        <w:spacing w:after="120" w:line="288" w:lineRule="auto"/>
        <w:jc w:val="both"/>
        <w:rPr>
          <w:rFonts w:ascii="Arial" w:hAnsi="Arial" w:cs="Arial"/>
          <w:sz w:val="24"/>
        </w:rPr>
      </w:pPr>
      <w:r w:rsidRPr="00242F3B">
        <w:rPr>
          <w:rFonts w:ascii="Arial" w:hAnsi="Arial" w:cs="Arial"/>
          <w:b/>
          <w:sz w:val="24"/>
        </w:rPr>
        <w:t xml:space="preserve">Faro de </w:t>
      </w:r>
      <w:proofErr w:type="spellStart"/>
      <w:r w:rsidRPr="00242F3B">
        <w:rPr>
          <w:rFonts w:ascii="Arial" w:hAnsi="Arial" w:cs="Arial"/>
          <w:b/>
          <w:sz w:val="24"/>
        </w:rPr>
        <w:t>Cavalleria</w:t>
      </w:r>
      <w:proofErr w:type="spellEnd"/>
      <w:r w:rsidRPr="00242F3B">
        <w:rPr>
          <w:rFonts w:ascii="Arial" w:hAnsi="Arial" w:cs="Arial"/>
          <w:b/>
          <w:sz w:val="24"/>
        </w:rPr>
        <w:t xml:space="preserve"> (Extremo Norte)</w:t>
      </w:r>
      <w:r w:rsidR="00242F3B" w:rsidRPr="00242F3B">
        <w:rPr>
          <w:rFonts w:ascii="Arial" w:hAnsi="Arial" w:cs="Arial"/>
          <w:b/>
          <w:sz w:val="24"/>
        </w:rPr>
        <w:t>.</w:t>
      </w:r>
      <w:r w:rsidR="00242F3B">
        <w:rPr>
          <w:rFonts w:ascii="Arial" w:hAnsi="Arial" w:cs="Arial"/>
          <w:sz w:val="24"/>
        </w:rPr>
        <w:t xml:space="preserve"> </w:t>
      </w:r>
      <w:r w:rsidRPr="00242F3B">
        <w:rPr>
          <w:rFonts w:ascii="Arial" w:hAnsi="Arial" w:cs="Arial"/>
          <w:sz w:val="24"/>
        </w:rPr>
        <w:t>Sobre acantilados rojizos batidos por el viento, este faro del siglo XIX ofrece un horizonte despejado hacia el norte, perfecto para capturar perseidas sobre el mar. Las cámaras de larga exposición revelan aquí imágenes surrealistas.</w:t>
      </w:r>
    </w:p>
    <w:p w:rsidR="00646AD3" w:rsidRPr="00242F3B" w:rsidRDefault="00646AD3" w:rsidP="00242F3B">
      <w:pPr>
        <w:spacing w:after="120" w:line="288" w:lineRule="auto"/>
        <w:jc w:val="both"/>
        <w:rPr>
          <w:rFonts w:ascii="Arial" w:hAnsi="Arial" w:cs="Arial"/>
          <w:sz w:val="24"/>
        </w:rPr>
      </w:pPr>
      <w:r w:rsidRPr="00242F3B">
        <w:rPr>
          <w:rFonts w:ascii="Arial" w:hAnsi="Arial" w:cs="Arial"/>
          <w:b/>
          <w:sz w:val="24"/>
        </w:rPr>
        <w:t xml:space="preserve">Pont </w:t>
      </w:r>
      <w:proofErr w:type="spellStart"/>
      <w:r w:rsidRPr="00242F3B">
        <w:rPr>
          <w:rFonts w:ascii="Arial" w:hAnsi="Arial" w:cs="Arial"/>
          <w:b/>
          <w:sz w:val="24"/>
        </w:rPr>
        <w:t>d’en</w:t>
      </w:r>
      <w:proofErr w:type="spellEnd"/>
      <w:r w:rsidRPr="00242F3B">
        <w:rPr>
          <w:rFonts w:ascii="Arial" w:hAnsi="Arial" w:cs="Arial"/>
          <w:b/>
          <w:sz w:val="24"/>
        </w:rPr>
        <w:t xml:space="preserve"> Gil (Costa Occidental)</w:t>
      </w:r>
      <w:r w:rsidR="00242F3B" w:rsidRPr="00242F3B">
        <w:rPr>
          <w:rFonts w:ascii="Arial" w:hAnsi="Arial" w:cs="Arial"/>
          <w:b/>
          <w:sz w:val="24"/>
        </w:rPr>
        <w:t>.</w:t>
      </w:r>
      <w:r w:rsidR="00242F3B">
        <w:rPr>
          <w:rFonts w:ascii="Arial" w:hAnsi="Arial" w:cs="Arial"/>
          <w:sz w:val="24"/>
        </w:rPr>
        <w:t xml:space="preserve"> </w:t>
      </w:r>
      <w:r w:rsidRPr="00242F3B">
        <w:rPr>
          <w:rFonts w:ascii="Arial" w:hAnsi="Arial" w:cs="Arial"/>
          <w:sz w:val="24"/>
        </w:rPr>
        <w:t xml:space="preserve">Este arco natural esculpido por el mar es el marco más dramático: las estrellas fugaces parecen cruzar su puente de roca, creando composiciones </w:t>
      </w:r>
      <w:proofErr w:type="spellStart"/>
      <w:r w:rsidRPr="00242F3B">
        <w:rPr>
          <w:rFonts w:ascii="Arial" w:hAnsi="Arial" w:cs="Arial"/>
          <w:sz w:val="24"/>
        </w:rPr>
        <w:t>instagrameables</w:t>
      </w:r>
      <w:proofErr w:type="spellEnd"/>
      <w:r w:rsidRPr="00242F3B">
        <w:rPr>
          <w:rFonts w:ascii="Arial" w:hAnsi="Arial" w:cs="Arial"/>
          <w:sz w:val="24"/>
        </w:rPr>
        <w:t xml:space="preserve"> entre el brillo de la bioluminiscencia marina.</w:t>
      </w:r>
    </w:p>
    <w:p w:rsidR="00646AD3" w:rsidRPr="00242F3B" w:rsidRDefault="00646AD3" w:rsidP="00242F3B">
      <w:pPr>
        <w:spacing w:after="120" w:line="288" w:lineRule="auto"/>
        <w:jc w:val="both"/>
        <w:rPr>
          <w:rFonts w:ascii="Arial" w:hAnsi="Arial" w:cs="Arial"/>
          <w:sz w:val="24"/>
        </w:rPr>
      </w:pPr>
      <w:r w:rsidRPr="00242F3B">
        <w:rPr>
          <w:rFonts w:ascii="Arial" w:hAnsi="Arial" w:cs="Arial"/>
          <w:b/>
          <w:sz w:val="24"/>
        </w:rPr>
        <w:t xml:space="preserve">Naveta des </w:t>
      </w:r>
      <w:proofErr w:type="spellStart"/>
      <w:r w:rsidRPr="00242F3B">
        <w:rPr>
          <w:rFonts w:ascii="Arial" w:hAnsi="Arial" w:cs="Arial"/>
          <w:b/>
          <w:sz w:val="24"/>
        </w:rPr>
        <w:t>Tudons</w:t>
      </w:r>
      <w:proofErr w:type="spellEnd"/>
      <w:r w:rsidRPr="00242F3B">
        <w:rPr>
          <w:rFonts w:ascii="Arial" w:hAnsi="Arial" w:cs="Arial"/>
          <w:b/>
          <w:sz w:val="24"/>
        </w:rPr>
        <w:t xml:space="preserve"> (Interior)</w:t>
      </w:r>
      <w:r w:rsidR="00242F3B" w:rsidRPr="00242F3B">
        <w:rPr>
          <w:rFonts w:ascii="Arial" w:hAnsi="Arial" w:cs="Arial"/>
          <w:b/>
          <w:sz w:val="24"/>
        </w:rPr>
        <w:t>.</w:t>
      </w:r>
      <w:r w:rsidR="00242F3B">
        <w:rPr>
          <w:rFonts w:ascii="Arial" w:hAnsi="Arial" w:cs="Arial"/>
          <w:sz w:val="24"/>
        </w:rPr>
        <w:t xml:space="preserve"> </w:t>
      </w:r>
      <w:r w:rsidRPr="00242F3B">
        <w:rPr>
          <w:rFonts w:ascii="Arial" w:hAnsi="Arial" w:cs="Arial"/>
          <w:sz w:val="24"/>
        </w:rPr>
        <w:t>Observar las perseidas desde este monumento talayótico de 3.000 años añade un aura mística. Los guías Starlight organizan aquí safaris astronómicos que mezclan arqueología y cosmología.</w:t>
      </w:r>
    </w:p>
    <w:p w:rsidR="00646AD3" w:rsidRPr="00242F3B" w:rsidRDefault="00242F3B" w:rsidP="00242F3B">
      <w:pPr>
        <w:spacing w:after="120" w:line="288" w:lineRule="auto"/>
        <w:jc w:val="both"/>
        <w:rPr>
          <w:rFonts w:ascii="Arial" w:hAnsi="Arial" w:cs="Arial"/>
          <w:sz w:val="24"/>
        </w:rPr>
      </w:pPr>
      <w:r>
        <w:rPr>
          <w:rFonts w:ascii="Arial" w:hAnsi="Arial" w:cs="Arial"/>
          <w:sz w:val="24"/>
        </w:rPr>
        <w:t>El mejor tramo horario para disfrutar de este cada año más popular evento es e</w:t>
      </w:r>
      <w:r w:rsidR="00646AD3" w:rsidRPr="00242F3B">
        <w:rPr>
          <w:rFonts w:ascii="Arial" w:hAnsi="Arial" w:cs="Arial"/>
          <w:sz w:val="24"/>
        </w:rPr>
        <w:t>ntre las 23:00</w:t>
      </w:r>
      <w:r>
        <w:rPr>
          <w:rFonts w:ascii="Arial" w:hAnsi="Arial" w:cs="Arial"/>
          <w:sz w:val="24"/>
        </w:rPr>
        <w:t xml:space="preserve"> </w:t>
      </w:r>
      <w:r w:rsidR="00646AD3" w:rsidRPr="00242F3B">
        <w:rPr>
          <w:rFonts w:ascii="Arial" w:hAnsi="Arial" w:cs="Arial"/>
          <w:sz w:val="24"/>
        </w:rPr>
        <w:t>y las 4:00</w:t>
      </w:r>
      <w:r>
        <w:rPr>
          <w:rFonts w:ascii="Arial" w:hAnsi="Arial" w:cs="Arial"/>
          <w:sz w:val="24"/>
        </w:rPr>
        <w:t>. No olvides llevar (si puedes) una manta o tumbona; tener a mano una app de astronomía (si andas un poco perdido en el tema); y sobre todo… ¡paciencia! Este tipo de hitos se disfrutan con calma, dejando que la noche cobre su debido protagonismo. El escenario ya ha sido seleccionado. La atmósfera es inimitable</w:t>
      </w:r>
      <w:r w:rsidR="00706F3C">
        <w:rPr>
          <w:rFonts w:ascii="Arial" w:hAnsi="Arial" w:cs="Arial"/>
          <w:sz w:val="24"/>
        </w:rPr>
        <w:t>. Tú pones la compañía y Menorca te regala una experiencia memorable, ¿qué más se puede pedir?</w:t>
      </w:r>
    </w:p>
    <w:p w:rsidR="00646AD3" w:rsidRDefault="00646AD3" w:rsidP="00242F3B">
      <w:pPr>
        <w:spacing w:after="120" w:line="288" w:lineRule="auto"/>
        <w:jc w:val="both"/>
        <w:rPr>
          <w:rFonts w:ascii="Arial" w:hAnsi="Arial" w:cs="Arial"/>
          <w:sz w:val="24"/>
        </w:rPr>
      </w:pPr>
      <w:r w:rsidRPr="00242F3B">
        <w:rPr>
          <w:rFonts w:ascii="Arial" w:hAnsi="Arial" w:cs="Arial"/>
          <w:sz w:val="24"/>
        </w:rPr>
        <w:t>En Menorca, las perseidas no se ven: se viven. Es como si el universo eligiera esta isla para recordarnos su inmensidad. Y es que aquí, bajo un cielo certificado por la UNESCO, la lluvia de estrellas no es un evento astronómico, sino una ceremonia de conexión con lo ancestral.</w:t>
      </w:r>
    </w:p>
    <w:p w:rsidR="00706F3C" w:rsidRPr="00242F3B" w:rsidRDefault="00706F3C" w:rsidP="00242F3B">
      <w:pPr>
        <w:spacing w:after="120" w:line="288" w:lineRule="auto"/>
        <w:jc w:val="both"/>
        <w:rPr>
          <w:rFonts w:ascii="Arial" w:hAnsi="Arial" w:cs="Arial"/>
          <w:sz w:val="24"/>
        </w:rPr>
      </w:pPr>
    </w:p>
    <w:p w:rsidR="008E1E27" w:rsidRPr="008E1E27" w:rsidRDefault="008E1E27" w:rsidP="008E1E27">
      <w:pPr>
        <w:pStyle w:val="Poromisin"/>
        <w:spacing w:before="0" w:after="120"/>
        <w:rPr>
          <w:rFonts w:ascii="Arial" w:hAnsi="Arial" w:cs="Arial"/>
          <w:lang w:val="es-ES"/>
        </w:rPr>
      </w:pPr>
    </w:p>
    <w:p w:rsidR="00517C40" w:rsidRPr="00E86097" w:rsidRDefault="000D2FDC" w:rsidP="00C92787">
      <w:pPr>
        <w:spacing w:after="120" w:line="288" w:lineRule="auto"/>
        <w:jc w:val="right"/>
        <w:rPr>
          <w:rFonts w:ascii="Arial" w:hAnsi="Arial" w:cs="Arial"/>
          <w:sz w:val="28"/>
        </w:rPr>
      </w:pPr>
      <w:r w:rsidRPr="00E86097">
        <w:rPr>
          <w:rFonts w:ascii="Arial" w:hAnsi="Arial" w:cs="Arial"/>
          <w:b/>
          <w:sz w:val="28"/>
        </w:rPr>
        <w:t>Más información:</w:t>
      </w:r>
      <w:r w:rsidRPr="00E86097">
        <w:rPr>
          <w:rFonts w:ascii="Arial" w:hAnsi="Arial" w:cs="Arial"/>
          <w:sz w:val="28"/>
        </w:rPr>
        <w:t xml:space="preserve"> </w:t>
      </w:r>
      <w:hyperlink r:id="rId8">
        <w:r w:rsidRPr="00E86097">
          <w:rPr>
            <w:rStyle w:val="EnlacedeInternet"/>
            <w:rFonts w:ascii="Arial" w:hAnsi="Arial" w:cs="Arial"/>
            <w:b/>
            <w:color w:val="000080"/>
            <w:sz w:val="28"/>
            <w:u w:val="none"/>
            <w:lang w:val="es-ES"/>
          </w:rPr>
          <w:t>www.menorca.es</w:t>
        </w:r>
      </w:hyperlink>
    </w:p>
    <w:sectPr w:rsidR="00517C40" w:rsidRPr="00E86097" w:rsidSect="00613D22">
      <w:headerReference w:type="default" r:id="rId9"/>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7D7" w:rsidRDefault="00B767D7" w:rsidP="00020987">
      <w:pPr>
        <w:spacing w:after="0" w:line="240" w:lineRule="auto"/>
      </w:pPr>
      <w:r>
        <w:separator/>
      </w:r>
    </w:p>
  </w:endnote>
  <w:endnote w:type="continuationSeparator" w:id="0">
    <w:p w:rsidR="00B767D7" w:rsidRDefault="00B767D7" w:rsidP="0002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altName w:val="Times New Roman"/>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ndon Grotesque Regular">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7D7" w:rsidRDefault="00B767D7" w:rsidP="00020987">
      <w:pPr>
        <w:spacing w:after="0" w:line="240" w:lineRule="auto"/>
      </w:pPr>
      <w:r>
        <w:separator/>
      </w:r>
    </w:p>
  </w:footnote>
  <w:footnote w:type="continuationSeparator" w:id="0">
    <w:p w:rsidR="00B767D7" w:rsidRDefault="00B767D7" w:rsidP="00020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987" w:rsidRDefault="00517C40">
    <w:pPr>
      <w:pStyle w:val="Encabezado"/>
    </w:pPr>
    <w:r>
      <w:rPr>
        <w:noProof/>
        <w:lang w:val="es-ES" w:eastAsia="es-ES" w:bidi="or-IN"/>
      </w:rPr>
      <w:drawing>
        <wp:anchor distT="0" distB="0" distL="114300" distR="114300" simplePos="0" relativeHeight="251660288" behindDoc="1" locked="0" layoutInCell="1" allowOverlap="1" wp14:anchorId="2B79E635" wp14:editId="7E81544B">
          <wp:simplePos x="0" y="0"/>
          <wp:positionH relativeFrom="column">
            <wp:posOffset>-474980</wp:posOffset>
          </wp:positionH>
          <wp:positionV relativeFrom="paragraph">
            <wp:posOffset>-245745</wp:posOffset>
          </wp:positionV>
          <wp:extent cx="989330" cy="772160"/>
          <wp:effectExtent l="0" t="0" r="1270" b="8890"/>
          <wp:wrapThrough wrapText="bothSides">
            <wp:wrapPolygon edited="0">
              <wp:start x="0" y="0"/>
              <wp:lineTo x="0" y="21316"/>
              <wp:lineTo x="21212" y="21316"/>
              <wp:lineTo x="2121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9330" cy="772160"/>
                  </a:xfrm>
                  <a:prstGeom prst="rect">
                    <a:avLst/>
                  </a:prstGeom>
                  <a:noFill/>
                </pic:spPr>
              </pic:pic>
            </a:graphicData>
          </a:graphic>
          <wp14:sizeRelH relativeFrom="page">
            <wp14:pctWidth>0</wp14:pctWidth>
          </wp14:sizeRelH>
          <wp14:sizeRelV relativeFrom="page">
            <wp14:pctHeight>0</wp14:pctHeight>
          </wp14:sizeRelV>
        </wp:anchor>
      </w:drawing>
    </w:r>
    <w:r w:rsidR="00020987" w:rsidRPr="00020987">
      <w:rPr>
        <w:rFonts w:ascii="Times New Roman" w:eastAsia="Calibri" w:hAnsi="Times New Roman" w:cs="Times New Roman"/>
        <w:noProof/>
        <w:sz w:val="24"/>
        <w:szCs w:val="24"/>
        <w:lang w:val="es-ES" w:eastAsia="es-ES" w:bidi="or-IN"/>
      </w:rPr>
      <mc:AlternateContent>
        <mc:Choice Requires="wps">
          <w:drawing>
            <wp:anchor distT="0" distB="0" distL="114300" distR="114300" simplePos="0" relativeHeight="251659264" behindDoc="0" locked="0" layoutInCell="1" allowOverlap="1" wp14:anchorId="3A86DE34" wp14:editId="630755F8">
              <wp:simplePos x="0" y="0"/>
              <wp:positionH relativeFrom="column">
                <wp:posOffset>4260215</wp:posOffset>
              </wp:positionH>
              <wp:positionV relativeFrom="paragraph">
                <wp:posOffset>-180886</wp:posOffset>
              </wp:positionV>
              <wp:extent cx="1689100" cy="701675"/>
              <wp:effectExtent l="0" t="0" r="635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701675"/>
                      </a:xfrm>
                      <a:prstGeom prst="rect">
                        <a:avLst/>
                      </a:prstGeom>
                      <a:solidFill>
                        <a:srgbClr val="FFFFFF"/>
                      </a:solidFill>
                      <a:ln>
                        <a:noFill/>
                      </a:ln>
                    </wps:spPr>
                    <wps:txbx>
                      <w:txbxContent>
                        <w:p w:rsidR="00020987" w:rsidRDefault="00020987" w:rsidP="00020987">
                          <w:pPr>
                            <w:autoSpaceDE w:val="0"/>
                            <w:autoSpaceDN w:val="0"/>
                            <w:adjustRightInd w:val="0"/>
                            <w:spacing w:after="0" w:line="240" w:lineRule="auto"/>
                            <w:jc w:val="right"/>
                            <w:rPr>
                              <w:rFonts w:ascii="Arial" w:hAnsi="Arial" w:cs="Arial"/>
                              <w:b/>
                              <w:color w:val="000000"/>
                              <w:sz w:val="16"/>
                              <w:szCs w:val="18"/>
                              <w:lang w:eastAsia="es-ES_tradnl"/>
                            </w:rPr>
                          </w:pPr>
                          <w:r>
                            <w:rPr>
                              <w:rFonts w:ascii="Arial" w:hAnsi="Arial" w:cs="Arial"/>
                              <w:b/>
                              <w:color w:val="000000"/>
                              <w:sz w:val="16"/>
                              <w:szCs w:val="18"/>
                              <w:lang w:eastAsia="es-ES_tradnl"/>
                            </w:rPr>
                            <w:t>GRUPO RV EDIPRESS</w:t>
                          </w:r>
                        </w:p>
                        <w:p w:rsidR="00020987" w:rsidRDefault="00020987" w:rsidP="00020987">
                          <w:pPr>
                            <w:autoSpaceDE w:val="0"/>
                            <w:autoSpaceDN w:val="0"/>
                            <w:adjustRightInd w:val="0"/>
                            <w:spacing w:after="0" w:line="240" w:lineRule="auto"/>
                            <w:jc w:val="right"/>
                            <w:rPr>
                              <w:rFonts w:ascii="Arial" w:hAnsi="Arial" w:cs="Arial"/>
                              <w:b/>
                              <w:color w:val="000000"/>
                              <w:sz w:val="16"/>
                              <w:szCs w:val="18"/>
                              <w:lang w:eastAsia="es-ES_tradnl"/>
                            </w:rPr>
                          </w:pPr>
                          <w:r>
                            <w:rPr>
                              <w:rFonts w:ascii="Arial" w:hAnsi="Arial" w:cs="Arial"/>
                              <w:b/>
                              <w:color w:val="000000"/>
                              <w:sz w:val="16"/>
                              <w:szCs w:val="18"/>
                              <w:lang w:eastAsia="es-ES_tradnl"/>
                            </w:rPr>
                            <w:t>Javier Monge</w:t>
                          </w:r>
                        </w:p>
                        <w:p w:rsidR="00020987" w:rsidRDefault="00020987" w:rsidP="00020987">
                          <w:pPr>
                            <w:autoSpaceDE w:val="0"/>
                            <w:autoSpaceDN w:val="0"/>
                            <w:adjustRightInd w:val="0"/>
                            <w:spacing w:after="0" w:line="240" w:lineRule="auto"/>
                            <w:jc w:val="right"/>
                            <w:rPr>
                              <w:rFonts w:ascii="Arial" w:hAnsi="Arial" w:cs="Arial"/>
                              <w:b/>
                              <w:color w:val="000000"/>
                              <w:sz w:val="16"/>
                              <w:szCs w:val="18"/>
                              <w:lang w:eastAsia="es-ES_tradnl"/>
                            </w:rPr>
                          </w:pPr>
                          <w:r>
                            <w:rPr>
                              <w:rFonts w:ascii="Arial" w:hAnsi="Arial" w:cs="Arial"/>
                              <w:color w:val="000000"/>
                              <w:sz w:val="16"/>
                              <w:szCs w:val="18"/>
                              <w:lang w:val="en-US" w:eastAsia="es-ES_tradnl"/>
                            </w:rPr>
                            <w:t xml:space="preserve">T: 91 730 82 15 </w:t>
                          </w:r>
                        </w:p>
                        <w:p w:rsidR="00020987" w:rsidRDefault="00577341" w:rsidP="00020987">
                          <w:pPr>
                            <w:autoSpaceDE w:val="0"/>
                            <w:autoSpaceDN w:val="0"/>
                            <w:adjustRightInd w:val="0"/>
                            <w:spacing w:after="0" w:line="240" w:lineRule="auto"/>
                            <w:jc w:val="right"/>
                            <w:rPr>
                              <w:rFonts w:ascii="Arial" w:hAnsi="Arial" w:cs="Arial"/>
                              <w:b/>
                              <w:color w:val="000000"/>
                              <w:sz w:val="16"/>
                              <w:szCs w:val="18"/>
                              <w:lang w:eastAsia="es-ES_tradnl"/>
                            </w:rPr>
                          </w:pPr>
                          <w:hyperlink r:id="rId2" w:history="1">
                            <w:r w:rsidR="00020987">
                              <w:rPr>
                                <w:rStyle w:val="Hipervnculo"/>
                                <w:rFonts w:ascii="Arial" w:hAnsi="Arial" w:cs="Arial"/>
                                <w:b/>
                                <w:sz w:val="16"/>
                                <w:szCs w:val="18"/>
                                <w:lang w:eastAsia="es-ES_tradnl"/>
                              </w:rPr>
                              <w:t>javier.monge@rvedipress.com</w:t>
                            </w:r>
                          </w:hyperlink>
                        </w:p>
                        <w:p w:rsidR="00020987" w:rsidRDefault="00577341" w:rsidP="00020987">
                          <w:pPr>
                            <w:spacing w:after="0" w:line="240" w:lineRule="auto"/>
                            <w:jc w:val="right"/>
                            <w:rPr>
                              <w:rFonts w:ascii="Arial" w:hAnsi="Arial" w:cs="Arial"/>
                              <w:color w:val="000000"/>
                              <w:sz w:val="16"/>
                              <w:szCs w:val="18"/>
                              <w:lang w:val="en-US" w:eastAsia="es-ES_tradnl"/>
                            </w:rPr>
                          </w:pPr>
                          <w:hyperlink r:id="rId3" w:history="1">
                            <w:r w:rsidR="00020987">
                              <w:rPr>
                                <w:rStyle w:val="Hipervnculo"/>
                                <w:rFonts w:ascii="Arial" w:hAnsi="Arial" w:cs="Arial"/>
                                <w:sz w:val="16"/>
                                <w:szCs w:val="18"/>
                                <w:lang w:val="en-US" w:eastAsia="es-ES_tradnl"/>
                              </w:rPr>
                              <w:t>www.rvedipress.com</w:t>
                            </w:r>
                          </w:hyperlink>
                        </w:p>
                        <w:p w:rsidR="00020987" w:rsidRDefault="00020987" w:rsidP="00020987">
                          <w:pPr>
                            <w:jc w:val="right"/>
                            <w:rPr>
                              <w:rFonts w:ascii="Arial" w:hAnsi="Arial" w:cs="Arial"/>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6DE34" id="_x0000_t202" coordsize="21600,21600" o:spt="202" path="m,l,21600r21600,l21600,xe">
              <v:stroke joinstyle="miter"/>
              <v:path gradientshapeok="t" o:connecttype="rect"/>
            </v:shapetype>
            <v:shape id="Cuadro de texto 2" o:spid="_x0000_s1026" type="#_x0000_t202" style="position:absolute;margin-left:335.45pt;margin-top:-14.25pt;width:133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" stroked="f">
              <v:textbox>
                <w:txbxContent>
                  <w:p w:rsidR="00020987" w:rsidRDefault="00020987" w:rsidP="00020987">
                    <w:pPr>
                      <w:autoSpaceDE w:val="0"/>
                      <w:autoSpaceDN w:val="0"/>
                      <w:adjustRightInd w:val="0"/>
                      <w:spacing w:after="0" w:line="240" w:lineRule="auto"/>
                      <w:jc w:val="right"/>
                      <w:rPr>
                        <w:rFonts w:ascii="Arial" w:hAnsi="Arial" w:cs="Arial"/>
                        <w:b/>
                        <w:color w:val="000000"/>
                        <w:sz w:val="16"/>
                        <w:szCs w:val="18"/>
                        <w:lang w:eastAsia="es-ES_tradnl"/>
                      </w:rPr>
                    </w:pPr>
                    <w:r>
                      <w:rPr>
                        <w:rFonts w:ascii="Arial" w:hAnsi="Arial" w:cs="Arial"/>
                        <w:b/>
                        <w:color w:val="000000"/>
                        <w:sz w:val="16"/>
                        <w:szCs w:val="18"/>
                        <w:lang w:eastAsia="es-ES_tradnl"/>
                      </w:rPr>
                      <w:t>GRUPO RV EDIPRESS</w:t>
                    </w:r>
                  </w:p>
                  <w:p w:rsidR="00020987" w:rsidRDefault="00020987" w:rsidP="00020987">
                    <w:pPr>
                      <w:autoSpaceDE w:val="0"/>
                      <w:autoSpaceDN w:val="0"/>
                      <w:adjustRightInd w:val="0"/>
                      <w:spacing w:after="0" w:line="240" w:lineRule="auto"/>
                      <w:jc w:val="right"/>
                      <w:rPr>
                        <w:rFonts w:ascii="Arial" w:hAnsi="Arial" w:cs="Arial"/>
                        <w:b/>
                        <w:color w:val="000000"/>
                        <w:sz w:val="16"/>
                        <w:szCs w:val="18"/>
                        <w:lang w:eastAsia="es-ES_tradnl"/>
                      </w:rPr>
                    </w:pPr>
                    <w:r>
                      <w:rPr>
                        <w:rFonts w:ascii="Arial" w:hAnsi="Arial" w:cs="Arial"/>
                        <w:b/>
                        <w:color w:val="000000"/>
                        <w:sz w:val="16"/>
                        <w:szCs w:val="18"/>
                        <w:lang w:eastAsia="es-ES_tradnl"/>
                      </w:rPr>
                      <w:t>Javier Monge</w:t>
                    </w:r>
                  </w:p>
                  <w:p w:rsidR="00020987" w:rsidRDefault="00020987" w:rsidP="00020987">
                    <w:pPr>
                      <w:autoSpaceDE w:val="0"/>
                      <w:autoSpaceDN w:val="0"/>
                      <w:adjustRightInd w:val="0"/>
                      <w:spacing w:after="0" w:line="240" w:lineRule="auto"/>
                      <w:jc w:val="right"/>
                      <w:rPr>
                        <w:rFonts w:ascii="Arial" w:hAnsi="Arial" w:cs="Arial"/>
                        <w:b/>
                        <w:color w:val="000000"/>
                        <w:sz w:val="16"/>
                        <w:szCs w:val="18"/>
                        <w:lang w:eastAsia="es-ES_tradnl"/>
                      </w:rPr>
                    </w:pPr>
                    <w:r>
                      <w:rPr>
                        <w:rFonts w:ascii="Arial" w:hAnsi="Arial" w:cs="Arial"/>
                        <w:color w:val="000000"/>
                        <w:sz w:val="16"/>
                        <w:szCs w:val="18"/>
                        <w:lang w:val="en-US" w:eastAsia="es-ES_tradnl"/>
                      </w:rPr>
                      <w:t xml:space="preserve">T: 91 730 82 15 </w:t>
                    </w:r>
                  </w:p>
                  <w:p w:rsidR="00020987" w:rsidRDefault="00577341" w:rsidP="00020987">
                    <w:pPr>
                      <w:autoSpaceDE w:val="0"/>
                      <w:autoSpaceDN w:val="0"/>
                      <w:adjustRightInd w:val="0"/>
                      <w:spacing w:after="0" w:line="240" w:lineRule="auto"/>
                      <w:jc w:val="right"/>
                      <w:rPr>
                        <w:rFonts w:ascii="Arial" w:hAnsi="Arial" w:cs="Arial"/>
                        <w:b/>
                        <w:color w:val="000000"/>
                        <w:sz w:val="16"/>
                        <w:szCs w:val="18"/>
                        <w:lang w:eastAsia="es-ES_tradnl"/>
                      </w:rPr>
                    </w:pPr>
                    <w:hyperlink r:id="rId4" w:history="1">
                      <w:r w:rsidR="00020987">
                        <w:rPr>
                          <w:rStyle w:val="Hipervnculo"/>
                          <w:rFonts w:ascii="Arial" w:hAnsi="Arial" w:cs="Arial"/>
                          <w:b/>
                          <w:sz w:val="16"/>
                          <w:szCs w:val="18"/>
                          <w:lang w:eastAsia="es-ES_tradnl"/>
                        </w:rPr>
                        <w:t>javier.monge@rvedipress.com</w:t>
                      </w:r>
                    </w:hyperlink>
                  </w:p>
                  <w:p w:rsidR="00020987" w:rsidRDefault="00577341" w:rsidP="00020987">
                    <w:pPr>
                      <w:spacing w:after="0" w:line="240" w:lineRule="auto"/>
                      <w:jc w:val="right"/>
                      <w:rPr>
                        <w:rFonts w:ascii="Arial" w:hAnsi="Arial" w:cs="Arial"/>
                        <w:color w:val="000000"/>
                        <w:sz w:val="16"/>
                        <w:szCs w:val="18"/>
                        <w:lang w:val="en-US" w:eastAsia="es-ES_tradnl"/>
                      </w:rPr>
                    </w:pPr>
                    <w:hyperlink r:id="rId5" w:history="1">
                      <w:r w:rsidR="00020987">
                        <w:rPr>
                          <w:rStyle w:val="Hipervnculo"/>
                          <w:rFonts w:ascii="Arial" w:hAnsi="Arial" w:cs="Arial"/>
                          <w:sz w:val="16"/>
                          <w:szCs w:val="18"/>
                          <w:lang w:val="en-US" w:eastAsia="es-ES_tradnl"/>
                        </w:rPr>
                        <w:t>www.rvedipress.com</w:t>
                      </w:r>
                    </w:hyperlink>
                  </w:p>
                  <w:p w:rsidR="00020987" w:rsidRDefault="00020987" w:rsidP="00020987">
                    <w:pPr>
                      <w:jc w:val="right"/>
                      <w:rPr>
                        <w:rFonts w:ascii="Arial" w:hAnsi="Arial" w:cs="Arial"/>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731FF"/>
    <w:multiLevelType w:val="hybridMultilevel"/>
    <w:tmpl w:val="9AECB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558"/>
    <w:rsid w:val="00020987"/>
    <w:rsid w:val="000447A4"/>
    <w:rsid w:val="000D2FDC"/>
    <w:rsid w:val="00242F3B"/>
    <w:rsid w:val="00517C40"/>
    <w:rsid w:val="00577341"/>
    <w:rsid w:val="005D3FC4"/>
    <w:rsid w:val="005D61C8"/>
    <w:rsid w:val="00613D22"/>
    <w:rsid w:val="00646AD3"/>
    <w:rsid w:val="006A4558"/>
    <w:rsid w:val="00706F3C"/>
    <w:rsid w:val="008E1E27"/>
    <w:rsid w:val="00A96733"/>
    <w:rsid w:val="00B767D7"/>
    <w:rsid w:val="00C37FD4"/>
    <w:rsid w:val="00C92787"/>
    <w:rsid w:val="00E05061"/>
    <w:rsid w:val="00E86097"/>
  </w:rsids>
  <m:mathPr>
    <m:mathFont m:val="Cambria Math"/>
    <m:brkBin m:val="before"/>
    <m:brkBinSub m:val="--"/>
    <m:smallFrac m:val="0"/>
    <m:dispDef/>
    <m:lMargin m:val="0"/>
    <m:rMargin m:val="0"/>
    <m:defJc m:val="centerGroup"/>
    <m:wrapIndent m:val="1440"/>
    <m:intLim m:val="subSup"/>
    <m:naryLim m:val="undOvr"/>
  </m:mathPr>
  <w:themeFontLang w:val="es-ES" w:bidi="or-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E2B06"/>
  <w15:docId w15:val="{B7CD2D4D-76D6-4017-B266-9387EA86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link w:val="Ttulo1Car"/>
    <w:uiPriority w:val="9"/>
    <w:qFormat/>
    <w:rsid w:val="00646AD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3">
    <w:name w:val="heading 3"/>
    <w:basedOn w:val="Normal"/>
    <w:next w:val="Normal"/>
    <w:link w:val="Ttulo3Car"/>
    <w:uiPriority w:val="9"/>
    <w:semiHidden/>
    <w:unhideWhenUsed/>
    <w:qFormat/>
    <w:rsid w:val="00646A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09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0987"/>
    <w:rPr>
      <w:lang w:val="es-ES_tradnl"/>
    </w:rPr>
  </w:style>
  <w:style w:type="paragraph" w:styleId="Piedepgina">
    <w:name w:val="footer"/>
    <w:basedOn w:val="Normal"/>
    <w:link w:val="PiedepginaCar"/>
    <w:uiPriority w:val="99"/>
    <w:unhideWhenUsed/>
    <w:rsid w:val="000209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0987"/>
    <w:rPr>
      <w:lang w:val="es-ES_tradnl"/>
    </w:rPr>
  </w:style>
  <w:style w:type="paragraph" w:styleId="Textodeglobo">
    <w:name w:val="Balloon Text"/>
    <w:basedOn w:val="Normal"/>
    <w:link w:val="TextodegloboCar"/>
    <w:uiPriority w:val="99"/>
    <w:semiHidden/>
    <w:unhideWhenUsed/>
    <w:rsid w:val="00020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987"/>
    <w:rPr>
      <w:rFonts w:ascii="Tahoma" w:hAnsi="Tahoma" w:cs="Tahoma"/>
      <w:sz w:val="16"/>
      <w:szCs w:val="16"/>
      <w:lang w:val="es-ES_tradnl"/>
    </w:rPr>
  </w:style>
  <w:style w:type="character" w:styleId="Hipervnculo">
    <w:name w:val="Hyperlink"/>
    <w:semiHidden/>
    <w:unhideWhenUsed/>
    <w:rsid w:val="00020987"/>
    <w:rPr>
      <w:color w:val="0000FF"/>
      <w:u w:val="single"/>
    </w:rPr>
  </w:style>
  <w:style w:type="paragraph" w:customStyle="1" w:styleId="Poromisin">
    <w:name w:val="Por omisión"/>
    <w:qFormat/>
    <w:rsid w:val="00613D22"/>
    <w:pPr>
      <w:spacing w:before="160" w:after="0" w:line="288" w:lineRule="auto"/>
      <w:jc w:val="both"/>
    </w:pPr>
    <w:rPr>
      <w:rFonts w:ascii="Brandon Grotesque Regular" w:eastAsia="Brandon Grotesque Regular" w:hAnsi="Brandon Grotesque Regular" w:cs="Brandon Grotesque Regular"/>
      <w:color w:val="000000"/>
      <w:sz w:val="24"/>
      <w:szCs w:val="24"/>
      <w:u w:color="000000"/>
      <w:lang w:val="es-ES_tradnl" w:eastAsia="es-ES_tradnl"/>
      <w14:textOutline w14:w="12700" w14:cap="flat" w14:cmpd="sng" w14:algn="ctr">
        <w14:noFill/>
        <w14:prstDash w14:val="solid"/>
        <w14:miter w14:lim="100000"/>
      </w14:textOutline>
    </w:rPr>
  </w:style>
  <w:style w:type="character" w:customStyle="1" w:styleId="Ninguno">
    <w:name w:val="Ninguno"/>
    <w:rsid w:val="00613D22"/>
    <w:rPr>
      <w:lang w:val="en-US"/>
    </w:rPr>
  </w:style>
  <w:style w:type="character" w:customStyle="1" w:styleId="EnlacedeInternet">
    <w:name w:val="Enlace de Internet"/>
    <w:rsid w:val="008E1E27"/>
    <w:rPr>
      <w:u w:val="single"/>
    </w:rPr>
  </w:style>
  <w:style w:type="paragraph" w:styleId="Sinespaciado">
    <w:name w:val="No Spacing"/>
    <w:uiPriority w:val="1"/>
    <w:qFormat/>
    <w:rsid w:val="00E86097"/>
    <w:pPr>
      <w:spacing w:after="0" w:line="240" w:lineRule="auto"/>
    </w:pPr>
    <w:rPr>
      <w:lang w:val="es-ES_tradnl"/>
    </w:rPr>
  </w:style>
  <w:style w:type="character" w:customStyle="1" w:styleId="Ttulo1Car">
    <w:name w:val="Título 1 Car"/>
    <w:basedOn w:val="Fuentedeprrafopredeter"/>
    <w:link w:val="Ttulo1"/>
    <w:uiPriority w:val="9"/>
    <w:rsid w:val="00646AD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46AD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646AD3"/>
    <w:rPr>
      <w:rFonts w:asciiTheme="majorHAnsi" w:eastAsiaTheme="majorEastAsia" w:hAnsiTheme="majorHAnsi" w:cstheme="majorBidi"/>
      <w:color w:val="243F60" w:themeColor="accent1" w:themeShade="7F"/>
      <w:sz w:val="24"/>
      <w:szCs w:val="24"/>
      <w:lang w:val="es-ES_tradnl"/>
    </w:rPr>
  </w:style>
  <w:style w:type="paragraph" w:styleId="Prrafodelista">
    <w:name w:val="List Paragraph"/>
    <w:basedOn w:val="Normal"/>
    <w:uiPriority w:val="34"/>
    <w:qFormat/>
    <w:rsid w:val="00242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4330">
      <w:bodyDiv w:val="1"/>
      <w:marLeft w:val="0"/>
      <w:marRight w:val="0"/>
      <w:marTop w:val="0"/>
      <w:marBottom w:val="0"/>
      <w:divBdr>
        <w:top w:val="none" w:sz="0" w:space="0" w:color="auto"/>
        <w:left w:val="none" w:sz="0" w:space="0" w:color="auto"/>
        <w:bottom w:val="none" w:sz="0" w:space="0" w:color="auto"/>
        <w:right w:val="none" w:sz="0" w:space="0" w:color="auto"/>
      </w:divBdr>
      <w:divsChild>
        <w:div w:id="910967923">
          <w:marLeft w:val="0"/>
          <w:marRight w:val="0"/>
          <w:marTop w:val="0"/>
          <w:marBottom w:val="0"/>
          <w:divBdr>
            <w:top w:val="none" w:sz="0" w:space="0" w:color="auto"/>
            <w:left w:val="none" w:sz="0" w:space="0" w:color="auto"/>
            <w:bottom w:val="none" w:sz="0" w:space="0" w:color="auto"/>
            <w:right w:val="none" w:sz="0" w:space="0" w:color="auto"/>
          </w:divBdr>
        </w:div>
      </w:divsChild>
    </w:div>
    <w:div w:id="476919032">
      <w:bodyDiv w:val="1"/>
      <w:marLeft w:val="0"/>
      <w:marRight w:val="0"/>
      <w:marTop w:val="0"/>
      <w:marBottom w:val="0"/>
      <w:divBdr>
        <w:top w:val="none" w:sz="0" w:space="0" w:color="auto"/>
        <w:left w:val="none" w:sz="0" w:space="0" w:color="auto"/>
        <w:bottom w:val="none" w:sz="0" w:space="0" w:color="auto"/>
        <w:right w:val="none" w:sz="0" w:space="0" w:color="auto"/>
      </w:divBdr>
      <w:divsChild>
        <w:div w:id="1389911354">
          <w:marLeft w:val="0"/>
          <w:marRight w:val="0"/>
          <w:marTop w:val="0"/>
          <w:marBottom w:val="0"/>
          <w:divBdr>
            <w:top w:val="none" w:sz="0" w:space="0" w:color="auto"/>
            <w:left w:val="none" w:sz="0" w:space="0" w:color="auto"/>
            <w:bottom w:val="none" w:sz="0" w:space="0" w:color="auto"/>
            <w:right w:val="none" w:sz="0" w:space="0" w:color="auto"/>
          </w:divBdr>
        </w:div>
      </w:divsChild>
    </w:div>
    <w:div w:id="491992955">
      <w:bodyDiv w:val="1"/>
      <w:marLeft w:val="0"/>
      <w:marRight w:val="0"/>
      <w:marTop w:val="0"/>
      <w:marBottom w:val="0"/>
      <w:divBdr>
        <w:top w:val="none" w:sz="0" w:space="0" w:color="auto"/>
        <w:left w:val="none" w:sz="0" w:space="0" w:color="auto"/>
        <w:bottom w:val="none" w:sz="0" w:space="0" w:color="auto"/>
        <w:right w:val="none" w:sz="0" w:space="0" w:color="auto"/>
      </w:divBdr>
      <w:divsChild>
        <w:div w:id="333385022">
          <w:marLeft w:val="0"/>
          <w:marRight w:val="0"/>
          <w:marTop w:val="0"/>
          <w:marBottom w:val="0"/>
          <w:divBdr>
            <w:top w:val="none" w:sz="0" w:space="0" w:color="auto"/>
            <w:left w:val="none" w:sz="0" w:space="0" w:color="auto"/>
            <w:bottom w:val="none" w:sz="0" w:space="0" w:color="auto"/>
            <w:right w:val="none" w:sz="0" w:space="0" w:color="auto"/>
          </w:divBdr>
        </w:div>
      </w:divsChild>
    </w:div>
    <w:div w:id="725877167">
      <w:bodyDiv w:val="1"/>
      <w:marLeft w:val="0"/>
      <w:marRight w:val="0"/>
      <w:marTop w:val="0"/>
      <w:marBottom w:val="0"/>
      <w:divBdr>
        <w:top w:val="none" w:sz="0" w:space="0" w:color="auto"/>
        <w:left w:val="none" w:sz="0" w:space="0" w:color="auto"/>
        <w:bottom w:val="none" w:sz="0" w:space="0" w:color="auto"/>
        <w:right w:val="none" w:sz="0" w:space="0" w:color="auto"/>
      </w:divBdr>
    </w:div>
    <w:div w:id="1283153229">
      <w:bodyDiv w:val="1"/>
      <w:marLeft w:val="0"/>
      <w:marRight w:val="0"/>
      <w:marTop w:val="0"/>
      <w:marBottom w:val="0"/>
      <w:divBdr>
        <w:top w:val="none" w:sz="0" w:space="0" w:color="auto"/>
        <w:left w:val="none" w:sz="0" w:space="0" w:color="auto"/>
        <w:bottom w:val="none" w:sz="0" w:space="0" w:color="auto"/>
        <w:right w:val="none" w:sz="0" w:space="0" w:color="auto"/>
      </w:divBdr>
    </w:div>
    <w:div w:id="1688562302">
      <w:bodyDiv w:val="1"/>
      <w:marLeft w:val="0"/>
      <w:marRight w:val="0"/>
      <w:marTop w:val="0"/>
      <w:marBottom w:val="0"/>
      <w:divBdr>
        <w:top w:val="none" w:sz="0" w:space="0" w:color="auto"/>
        <w:left w:val="none" w:sz="0" w:space="0" w:color="auto"/>
        <w:bottom w:val="none" w:sz="0" w:space="0" w:color="auto"/>
        <w:right w:val="none" w:sz="0" w:space="0" w:color="auto"/>
      </w:divBdr>
    </w:div>
    <w:div w:id="2026857018">
      <w:bodyDiv w:val="1"/>
      <w:marLeft w:val="0"/>
      <w:marRight w:val="0"/>
      <w:marTop w:val="0"/>
      <w:marBottom w:val="0"/>
      <w:divBdr>
        <w:top w:val="none" w:sz="0" w:space="0" w:color="auto"/>
        <w:left w:val="none" w:sz="0" w:space="0" w:color="auto"/>
        <w:bottom w:val="none" w:sz="0" w:space="0" w:color="auto"/>
        <w:right w:val="none" w:sz="0" w:space="0" w:color="auto"/>
      </w:divBdr>
    </w:div>
    <w:div w:id="20932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orca.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rvedipress.com" TargetMode="External"/><Relationship Id="rId2" Type="http://schemas.openxmlformats.org/officeDocument/2006/relationships/hyperlink" Target="mailto:javier.monge@rvedipress.com" TargetMode="External"/><Relationship Id="rId1" Type="http://schemas.openxmlformats.org/officeDocument/2006/relationships/image" Target="media/image2.png"/><Relationship Id="rId5" Type="http://schemas.openxmlformats.org/officeDocument/2006/relationships/hyperlink" Target="http://www.rvedipress.com" TargetMode="External"/><Relationship Id="rId4" Type="http://schemas.openxmlformats.org/officeDocument/2006/relationships/hyperlink" Target="mailto:javier.monge@rvedipres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537</Words>
  <Characters>2957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Javier Monge Garcia</cp:lastModifiedBy>
  <cp:revision>9</cp:revision>
  <dcterms:created xsi:type="dcterms:W3CDTF">2023-04-26T11:02:00Z</dcterms:created>
  <dcterms:modified xsi:type="dcterms:W3CDTF">2025-07-15T09:56:00Z</dcterms:modified>
</cp:coreProperties>
</file>